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D1" w:rsidRDefault="0080426D">
      <w:pPr>
        <w:rPr>
          <w:lang w:val="en-GB"/>
        </w:rPr>
      </w:pPr>
      <w:r w:rsidRPr="0080426D">
        <w:rPr>
          <w:lang w:val="en-GB"/>
        </w:rPr>
        <w:t>Sustainable tips</w:t>
      </w:r>
      <w:r w:rsidRPr="0080426D">
        <w:rPr>
          <w:lang w:val="en-GB"/>
        </w:rPr>
        <w:br/>
      </w:r>
      <w:r w:rsidRPr="0080426D">
        <w:rPr>
          <w:sz w:val="32"/>
          <w:szCs w:val="32"/>
          <w:lang w:val="en-GB"/>
        </w:rPr>
        <w:br/>
        <w:t>You Used to call me on my...</w:t>
      </w:r>
      <w:proofErr w:type="spellStart"/>
      <w:r>
        <w:rPr>
          <w:sz w:val="32"/>
          <w:szCs w:val="32"/>
          <w:lang w:val="en-GB"/>
        </w:rPr>
        <w:t>un</w:t>
      </w:r>
      <w:r w:rsidRPr="0080426D">
        <w:rPr>
          <w:sz w:val="32"/>
          <w:szCs w:val="32"/>
          <w:lang w:val="en-GB"/>
        </w:rPr>
        <w:t>Fairphone</w:t>
      </w:r>
      <w:proofErr w:type="spellEnd"/>
      <w:r w:rsidRPr="0080426D">
        <w:rPr>
          <w:sz w:val="32"/>
          <w:szCs w:val="32"/>
          <w:lang w:val="en-GB"/>
        </w:rPr>
        <w:t>!</w:t>
      </w:r>
    </w:p>
    <w:p w:rsidR="0080426D" w:rsidRDefault="0080426D">
      <w:pPr>
        <w:rPr>
          <w:lang w:val="en-GB"/>
        </w:rPr>
      </w:pPr>
    </w:p>
    <w:p w:rsidR="0080426D" w:rsidRPr="0080426D" w:rsidRDefault="0080426D" w:rsidP="0080426D">
      <w:pPr>
        <w:pStyle w:val="Titolo2"/>
        <w:shd w:val="clear" w:color="auto" w:fill="FFFFFF"/>
        <w:spacing w:before="250" w:beforeAutospacing="0" w:after="125" w:afterAutospacing="0"/>
        <w:rPr>
          <w:rFonts w:ascii="Helvetica" w:hAnsi="Helvetica" w:cs="Helvetica"/>
          <w:b w:val="0"/>
          <w:bCs w:val="0"/>
          <w:color w:val="12A0DF"/>
          <w:sz w:val="40"/>
          <w:szCs w:val="40"/>
          <w:lang w:val="en-GB"/>
        </w:rPr>
      </w:pPr>
      <w:r w:rsidRPr="0080426D">
        <w:rPr>
          <w:rFonts w:asciiTheme="minorHAnsi" w:hAnsiTheme="minorHAnsi"/>
          <w:b w:val="0"/>
          <w:color w:val="000000" w:themeColor="text1"/>
          <w:sz w:val="24"/>
          <w:szCs w:val="24"/>
          <w:lang w:val="en-GB"/>
        </w:rPr>
        <w:t xml:space="preserve">The slogan of the company is to “buy a phone and join a movement”. </w:t>
      </w:r>
      <w:r w:rsidRPr="0080426D">
        <w:rPr>
          <w:rFonts w:asciiTheme="minorHAnsi" w:hAnsiTheme="minorHAnsi" w:cs="Helvetica"/>
          <w:b w:val="0"/>
          <w:bCs w:val="0"/>
          <w:color w:val="000000" w:themeColor="text1"/>
          <w:sz w:val="24"/>
          <w:szCs w:val="24"/>
          <w:lang w:val="en-GB"/>
        </w:rPr>
        <w:t>We're producing a phone to improve the electronics value chain. One step at a time</w:t>
      </w:r>
      <w:r w:rsidRPr="0080426D">
        <w:rPr>
          <w:rFonts w:ascii="Helvetica" w:hAnsi="Helvetica" w:cs="Helvetica"/>
          <w:b w:val="0"/>
          <w:bCs w:val="0"/>
          <w:color w:val="12A0DF"/>
          <w:sz w:val="40"/>
          <w:szCs w:val="40"/>
          <w:lang w:val="en-GB"/>
        </w:rPr>
        <w:t>.</w:t>
      </w:r>
    </w:p>
    <w:p w:rsidR="0080426D" w:rsidRDefault="0080426D">
      <w:pPr>
        <w:rPr>
          <w:lang w:val="en-GB"/>
        </w:rPr>
      </w:pPr>
      <w:hyperlink r:id="rId4" w:history="1">
        <w:r w:rsidRPr="00566A29">
          <w:rPr>
            <w:rStyle w:val="Collegamentoipertestuale"/>
            <w:lang w:val="en-GB"/>
          </w:rPr>
          <w:t>https://atap.google.com/ara/</w:t>
        </w:r>
      </w:hyperlink>
    </w:p>
    <w:p w:rsidR="0080426D" w:rsidRDefault="0080426D">
      <w:pPr>
        <w:rPr>
          <w:lang w:val="en-GB"/>
        </w:rPr>
      </w:pPr>
      <w:r>
        <w:rPr>
          <w:lang w:val="en-GB"/>
        </w:rPr>
        <w:t>mining designing manufacturing  LCA social enterprise</w:t>
      </w:r>
    </w:p>
    <w:p w:rsidR="0080426D" w:rsidRDefault="0080426D">
      <w:pPr>
        <w:rPr>
          <w:lang w:val="en-GB"/>
        </w:rPr>
      </w:pPr>
      <w:r>
        <w:rPr>
          <w:noProof/>
          <w:lang w:eastAsia="it-IT"/>
        </w:rPr>
        <w:drawing>
          <wp:inline distT="0" distB="0" distL="0" distR="0">
            <wp:extent cx="6120130" cy="4965542"/>
            <wp:effectExtent l="19050" t="0" r="0" b="0"/>
            <wp:docPr id="1" name="Immagine 1" descr="http://i2.hd-cdn.it/img/max_width1000/id48855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.hd-cdn.it/img/max_width1000/id488552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6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26D" w:rsidRDefault="0080426D">
      <w:pPr>
        <w:rPr>
          <w:rFonts w:ascii="Helvetica" w:hAnsi="Helvetica" w:cs="Helvetica"/>
          <w:color w:val="4B4F56"/>
          <w:sz w:val="15"/>
          <w:szCs w:val="15"/>
          <w:shd w:val="clear" w:color="auto" w:fill="FEFEFE"/>
        </w:rPr>
      </w:pPr>
      <w:r>
        <w:rPr>
          <w:rFonts w:ascii="Helvetica" w:hAnsi="Helvetica" w:cs="Helvetica"/>
          <w:color w:val="4B4F56"/>
          <w:sz w:val="15"/>
          <w:szCs w:val="15"/>
          <w:shd w:val="clear" w:color="auto" w:fill="FEFEFE"/>
        </w:rPr>
        <w:t xml:space="preserve">Da anni ormai attraverso il mio attivismo in diversi movimenti (zeitgeist, </w:t>
      </w:r>
      <w:proofErr w:type="spellStart"/>
      <w:r>
        <w:rPr>
          <w:rFonts w:ascii="Helvetica" w:hAnsi="Helvetica" w:cs="Helvetica"/>
          <w:color w:val="4B4F56"/>
          <w:sz w:val="15"/>
          <w:szCs w:val="15"/>
          <w:shd w:val="clear" w:color="auto" w:fill="FEFEFE"/>
        </w:rPr>
        <w:t>transition</w:t>
      </w:r>
      <w:proofErr w:type="spellEnd"/>
      <w:r>
        <w:rPr>
          <w:rFonts w:ascii="Helvetica" w:hAnsi="Helvetica" w:cs="Helvetica"/>
          <w:color w:val="4B4F56"/>
          <w:sz w:val="15"/>
          <w:szCs w:val="15"/>
          <w:shd w:val="clear" w:color="auto" w:fill="FEFEFE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5"/>
          <w:szCs w:val="15"/>
          <w:shd w:val="clear" w:color="auto" w:fill="FEFEFE"/>
        </w:rPr>
        <w:t>town</w:t>
      </w:r>
      <w:proofErr w:type="spellEnd"/>
      <w:r>
        <w:rPr>
          <w:rFonts w:ascii="Helvetica" w:hAnsi="Helvetica" w:cs="Helvetica"/>
          <w:color w:val="4B4F56"/>
          <w:sz w:val="15"/>
          <w:szCs w:val="15"/>
          <w:shd w:val="clear" w:color="auto" w:fill="FEFEFE"/>
        </w:rPr>
        <w:t xml:space="preserve">, decrescita felice, gruppi d'acquisto solidali) e con l'associazione </w:t>
      </w:r>
      <w:proofErr w:type="spellStart"/>
      <w:r>
        <w:rPr>
          <w:rFonts w:ascii="Helvetica" w:hAnsi="Helvetica" w:cs="Helvetica"/>
          <w:color w:val="4B4F56"/>
          <w:sz w:val="15"/>
          <w:szCs w:val="15"/>
          <w:shd w:val="clear" w:color="auto" w:fill="FEFEFE"/>
        </w:rPr>
        <w:t>MakeRN</w:t>
      </w:r>
      <w:proofErr w:type="spellEnd"/>
      <w:r>
        <w:rPr>
          <w:rFonts w:ascii="Helvetica" w:hAnsi="Helvetica" w:cs="Helvetica"/>
          <w:color w:val="4B4F56"/>
          <w:sz w:val="15"/>
          <w:szCs w:val="15"/>
          <w:shd w:val="clear" w:color="auto" w:fill="FEFEFE"/>
        </w:rPr>
        <w:t xml:space="preserve"> porto avanti una battaglia per un economia </w:t>
      </w:r>
      <w:proofErr w:type="spellStart"/>
      <w:r>
        <w:rPr>
          <w:rFonts w:ascii="Helvetica" w:hAnsi="Helvetica" w:cs="Helvetica"/>
          <w:color w:val="4B4F56"/>
          <w:sz w:val="15"/>
          <w:szCs w:val="15"/>
          <w:shd w:val="clear" w:color="auto" w:fill="FEFEFE"/>
        </w:rPr>
        <w:t>piu</w:t>
      </w:r>
      <w:proofErr w:type="spellEnd"/>
      <w:r>
        <w:rPr>
          <w:rFonts w:ascii="Helvetica" w:hAnsi="Helvetica" w:cs="Helvetica"/>
          <w:color w:val="4B4F56"/>
          <w:sz w:val="15"/>
          <w:szCs w:val="15"/>
          <w:shd w:val="clear" w:color="auto" w:fill="FEFEFE"/>
        </w:rPr>
        <w:t xml:space="preserve"> etica e sostenibile e contro l'obsolescenza programmata dei prodotti, soprattutto in ambito tecnologico, progettati per rompersi e per essere sostituiti frequentemente in modo tale da </w:t>
      </w:r>
      <w:proofErr w:type="spellStart"/>
      <w:r>
        <w:rPr>
          <w:rFonts w:ascii="Helvetica" w:hAnsi="Helvetica" w:cs="Helvetica"/>
          <w:color w:val="4B4F56"/>
          <w:sz w:val="15"/>
          <w:szCs w:val="15"/>
          <w:shd w:val="clear" w:color="auto" w:fill="FEFEFE"/>
        </w:rPr>
        <w:t>permetere</w:t>
      </w:r>
      <w:proofErr w:type="spellEnd"/>
      <w:r>
        <w:rPr>
          <w:rFonts w:ascii="Helvetica" w:hAnsi="Helvetica" w:cs="Helvetica"/>
          <w:color w:val="4B4F56"/>
          <w:sz w:val="15"/>
          <w:szCs w:val="15"/>
          <w:shd w:val="clear" w:color="auto" w:fill="FEFEFE"/>
        </w:rPr>
        <w:t xml:space="preserve"> alle aziende di incrementare le proprie quote di mercato. E ovviamente appena sono venuto a conoscenza del progetto di uno </w:t>
      </w:r>
      <w:proofErr w:type="spellStart"/>
      <w:r>
        <w:rPr>
          <w:rFonts w:ascii="Helvetica" w:hAnsi="Helvetica" w:cs="Helvetica"/>
          <w:color w:val="4B4F56"/>
          <w:sz w:val="15"/>
          <w:szCs w:val="15"/>
          <w:shd w:val="clear" w:color="auto" w:fill="FEFEFE"/>
        </w:rPr>
        <w:t>smartphone</w:t>
      </w:r>
      <w:proofErr w:type="spellEnd"/>
      <w:r>
        <w:rPr>
          <w:rFonts w:ascii="Helvetica" w:hAnsi="Helvetica" w:cs="Helvetica"/>
          <w:color w:val="4B4F56"/>
          <w:sz w:val="15"/>
          <w:szCs w:val="15"/>
          <w:shd w:val="clear" w:color="auto" w:fill="FEFEFE"/>
        </w:rPr>
        <w:t xml:space="preserve"> etico mi si sono </w:t>
      </w:r>
      <w:proofErr w:type="spellStart"/>
      <w:r>
        <w:rPr>
          <w:rFonts w:ascii="Helvetica" w:hAnsi="Helvetica" w:cs="Helvetica"/>
          <w:color w:val="4B4F56"/>
          <w:sz w:val="15"/>
          <w:szCs w:val="15"/>
          <w:shd w:val="clear" w:color="auto" w:fill="FEFEFE"/>
        </w:rPr>
        <w:t>illumiati</w:t>
      </w:r>
      <w:proofErr w:type="spellEnd"/>
      <w:r>
        <w:rPr>
          <w:rFonts w:ascii="Helvetica" w:hAnsi="Helvetica" w:cs="Helvetica"/>
          <w:color w:val="4B4F56"/>
          <w:sz w:val="15"/>
          <w:szCs w:val="15"/>
          <w:shd w:val="clear" w:color="auto" w:fill="FEFEFE"/>
        </w:rPr>
        <w:t xml:space="preserve"> gli occhi! Però la prima versione non la acquistai, essendo allora già in possesso di uno </w:t>
      </w:r>
      <w:proofErr w:type="spellStart"/>
      <w:r>
        <w:rPr>
          <w:rFonts w:ascii="Helvetica" w:hAnsi="Helvetica" w:cs="Helvetica"/>
          <w:color w:val="4B4F56"/>
          <w:sz w:val="15"/>
          <w:szCs w:val="15"/>
          <w:shd w:val="clear" w:color="auto" w:fill="FEFEFE"/>
        </w:rPr>
        <w:t>smartphone</w:t>
      </w:r>
      <w:proofErr w:type="spellEnd"/>
      <w:r>
        <w:rPr>
          <w:rFonts w:ascii="Helvetica" w:hAnsi="Helvetica" w:cs="Helvetica"/>
          <w:color w:val="4B4F56"/>
          <w:sz w:val="15"/>
          <w:szCs w:val="15"/>
          <w:shd w:val="clear" w:color="auto" w:fill="FEFEFE"/>
        </w:rPr>
        <w:t xml:space="preserve"> perfettamente funzionante sarebbe stato un controsenso buttarlo per prendere il </w:t>
      </w:r>
      <w:proofErr w:type="spellStart"/>
      <w:r>
        <w:rPr>
          <w:rFonts w:ascii="Helvetica" w:hAnsi="Helvetica" w:cs="Helvetica"/>
          <w:color w:val="4B4F56"/>
          <w:sz w:val="15"/>
          <w:szCs w:val="15"/>
          <w:shd w:val="clear" w:color="auto" w:fill="FEFEFE"/>
        </w:rPr>
        <w:t>Fairphone</w:t>
      </w:r>
      <w:proofErr w:type="spellEnd"/>
      <w:r>
        <w:rPr>
          <w:rFonts w:ascii="Helvetica" w:hAnsi="Helvetica" w:cs="Helvetica"/>
          <w:color w:val="4B4F56"/>
          <w:sz w:val="15"/>
          <w:szCs w:val="15"/>
          <w:shd w:val="clear" w:color="auto" w:fill="FEFEFE"/>
        </w:rPr>
        <w:t>, sarei andato anche contro la loro stessa filosofia</w:t>
      </w:r>
    </w:p>
    <w:p w:rsidR="0080426D" w:rsidRPr="00515FF9" w:rsidRDefault="0080426D" w:rsidP="0080426D">
      <w:pPr>
        <w:shd w:val="clear" w:color="auto" w:fill="FEFEFE"/>
        <w:spacing w:after="125" w:line="240" w:lineRule="auto"/>
        <w:rPr>
          <w:rFonts w:ascii="inherit" w:eastAsia="Times New Roman" w:hAnsi="inherit" w:cs="Helvetica"/>
          <w:color w:val="4B4F56"/>
          <w:sz w:val="15"/>
          <w:szCs w:val="15"/>
          <w:lang w:eastAsia="it-IT"/>
        </w:rPr>
      </w:pPr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 xml:space="preserve">A quel punto ci ho rinunciato e mi sono messo alla ricerca di uno </w:t>
      </w:r>
      <w:proofErr w:type="spellStart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>smartphone</w:t>
      </w:r>
      <w:proofErr w:type="spellEnd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 xml:space="preserve"> nuovo e per farlo ho prima di tutto controllato la classifica di </w:t>
      </w:r>
      <w:proofErr w:type="spellStart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>ifixit</w:t>
      </w:r>
      <w:proofErr w:type="spellEnd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 xml:space="preserve">, noto portale di tutorial per riparare </w:t>
      </w:r>
      <w:proofErr w:type="spellStart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>smartphone</w:t>
      </w:r>
      <w:proofErr w:type="spellEnd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 xml:space="preserve"> e qualsiasi apparecchio elettronico e non solo. Primo in classifica trovo il </w:t>
      </w:r>
      <w:proofErr w:type="spellStart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>fairphone</w:t>
      </w:r>
      <w:proofErr w:type="spellEnd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 xml:space="preserve"> 2 con un punteggio di 10 su 10 per la facilità della riparazione e nel reperire i pezzi sostitutivi (che vende direttamente la casa madre). Però quello che mi fa ancora desistere è il prezzo, </w:t>
      </w:r>
      <w:proofErr w:type="spellStart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>piu</w:t>
      </w:r>
      <w:proofErr w:type="spellEnd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 xml:space="preserve"> elevato rispetto alla media, e così decido di </w:t>
      </w:r>
      <w:proofErr w:type="spellStart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>aquistarne</w:t>
      </w:r>
      <w:proofErr w:type="spellEnd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 xml:space="preserve"> un altro che era abbastanza in alto in classifica e che avevo trovato in offerta. Purtroppo anche qui brutta esperienza, dopo solo qualche ora di utilizzo lo </w:t>
      </w:r>
      <w:proofErr w:type="spellStart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>smartphone</w:t>
      </w:r>
      <w:proofErr w:type="spellEnd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 xml:space="preserve"> inizia a riavviarsi senza un motivo.</w:t>
      </w:r>
      <w:r>
        <w:rPr>
          <w:rFonts w:ascii="inherit" w:eastAsia="Times New Roman" w:hAnsi="inherit" w:cs="Helvetica"/>
          <w:color w:val="4B4F56"/>
          <w:sz w:val="15"/>
          <w:lang w:eastAsia="it-IT"/>
        </w:rPr>
        <w:t xml:space="preserve"> </w:t>
      </w:r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 xml:space="preserve">! È a quel punto che mi decido a riportarlo indietro e ad ordinare </w:t>
      </w:r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lastRenderedPageBreak/>
        <w:t xml:space="preserve">il FP2! Evidentemente era destino che lo dovessi acquistare prima o poi! </w:t>
      </w:r>
      <w:r>
        <w:rPr>
          <w:rFonts w:ascii="inherit" w:eastAsia="Times New Roman" w:hAnsi="inherit" w:cs="Helvetica"/>
          <w:noProof/>
          <w:color w:val="4B4F56"/>
          <w:sz w:val="15"/>
          <w:szCs w:val="15"/>
          <w:lang w:eastAsia="it-IT"/>
        </w:rPr>
        <w:drawing>
          <wp:inline distT="0" distB="0" distL="0" distR="0">
            <wp:extent cx="151130" cy="151130"/>
            <wp:effectExtent l="19050" t="0" r="1270" b="0"/>
            <wp:docPr id="4" name="Immagine 4" descr="https://www.facebook.com/images/emoji.php/v5/zd2/1/16/1f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acebook.com/images/emoji.php/v5/zd2/1/16/1f6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 xml:space="preserve">a convincermi dell'acquisto è stato anche il fatto che oltre alla etica che ci sta dietro si tratta anche del primo </w:t>
      </w:r>
      <w:proofErr w:type="spellStart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>smartphone</w:t>
      </w:r>
      <w:proofErr w:type="spellEnd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 xml:space="preserve"> modulare, e cioè con pezzi facilmente sostituibili e intercambiabili e </w:t>
      </w:r>
      <w:proofErr w:type="spellStart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>additittura</w:t>
      </w:r>
      <w:proofErr w:type="spellEnd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 xml:space="preserve"> per sostituire lo schermo non serve neanche il cacciavite ma basta aprire 2 clip e sfilarlo! E questo permetterà di tenere aggiornata anche la parte hardware dello </w:t>
      </w:r>
      <w:proofErr w:type="spellStart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>smartphone</w:t>
      </w:r>
      <w:proofErr w:type="spellEnd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 xml:space="preserve"> senza doverlo sostituire interamente con un altro per stare al passo con i tempi ma aggiornando semplicemente il modulo che ci interessa, e questo dovrebbe garantire una vita media di almeno 5 anni! Quindi se così sarà, il prezzo apparentemente elevato è </w:t>
      </w:r>
      <w:proofErr w:type="spellStart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>piu</w:t>
      </w:r>
      <w:proofErr w:type="spellEnd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 xml:space="preserve"> che giustificato ed è davvero un ottimo investimento. Altra nota positiva è che la sua cover posteriore originale protegge </w:t>
      </w:r>
      <w:proofErr w:type="spellStart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>gia</w:t>
      </w:r>
      <w:proofErr w:type="spellEnd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 xml:space="preserve"> di suo lo schermo e non necessita quindi di cover ulteriori facendo risparmiare cosi risorse nel rispetto dell'ambiente.</w:t>
      </w:r>
      <w:r w:rsidRPr="00515FF9">
        <w:rPr>
          <w:rFonts w:ascii="inherit" w:eastAsia="Times New Roman" w:hAnsi="inherit" w:cs="Helvetica"/>
          <w:color w:val="4B4F56"/>
          <w:sz w:val="15"/>
          <w:szCs w:val="15"/>
          <w:lang w:eastAsia="it-IT"/>
        </w:rPr>
        <w:br/>
      </w:r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 xml:space="preserve">Devo dire che lo </w:t>
      </w:r>
      <w:proofErr w:type="spellStart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>smartphone</w:t>
      </w:r>
      <w:proofErr w:type="spellEnd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 xml:space="preserve"> funziona egregiamente e addirittura qualche giorno fa hanno rilasciato il software (basato su </w:t>
      </w:r>
      <w:proofErr w:type="spellStart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>Android</w:t>
      </w:r>
      <w:proofErr w:type="spellEnd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 xml:space="preserve">) con licenza open source, dando così la possibilità alla community di sviluppatori online di migliorarlo ulteriormente e renderlo ancora </w:t>
      </w:r>
      <w:proofErr w:type="spellStart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>piu</w:t>
      </w:r>
      <w:proofErr w:type="spellEnd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 xml:space="preserve"> efficiente e performante! Cosa si </w:t>
      </w:r>
      <w:proofErr w:type="spellStart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>puo</w:t>
      </w:r>
      <w:proofErr w:type="spellEnd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 xml:space="preserve"> chiedere di </w:t>
      </w:r>
      <w:proofErr w:type="spellStart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>piu</w:t>
      </w:r>
      <w:proofErr w:type="spellEnd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 xml:space="preserve">? </w:t>
      </w:r>
      <w:r>
        <w:rPr>
          <w:rFonts w:ascii="inherit" w:eastAsia="Times New Roman" w:hAnsi="inherit" w:cs="Helvetica"/>
          <w:noProof/>
          <w:color w:val="4B4F56"/>
          <w:sz w:val="15"/>
          <w:szCs w:val="15"/>
          <w:lang w:eastAsia="it-IT"/>
        </w:rPr>
        <w:drawing>
          <wp:inline distT="0" distB="0" distL="0" distR="0">
            <wp:extent cx="151130" cy="151130"/>
            <wp:effectExtent l="19050" t="0" r="1270" b="0"/>
            <wp:docPr id="5" name="Immagine 5" descr="https://www.facebook.com/images/emoji.php/v5/z51/1/16/1f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acebook.com/images/emoji.php/v5/z51/1/16/1f6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26D" w:rsidRPr="00515FF9" w:rsidRDefault="0080426D" w:rsidP="0080426D">
      <w:pPr>
        <w:shd w:val="clear" w:color="auto" w:fill="FEFEFE"/>
        <w:spacing w:after="125" w:line="240" w:lineRule="auto"/>
        <w:rPr>
          <w:rFonts w:ascii="inherit" w:eastAsia="Times New Roman" w:hAnsi="inherit" w:cs="Helvetica"/>
          <w:color w:val="4B4F56"/>
          <w:sz w:val="15"/>
          <w:szCs w:val="15"/>
          <w:lang w:eastAsia="it-IT"/>
        </w:rPr>
      </w:pPr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 xml:space="preserve">Dimenticavo: con il mio vecchio </w:t>
      </w:r>
      <w:proofErr w:type="spellStart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>smartphone</w:t>
      </w:r>
      <w:proofErr w:type="spellEnd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 xml:space="preserve"> in </w:t>
      </w:r>
      <w:proofErr w:type="spellStart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>realta</w:t>
      </w:r>
      <w:proofErr w:type="spellEnd"/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 xml:space="preserve"> non mi sono dato per vinto del tutto! Non ce la faccio proprio a buttare qualcosa che è ancora riparabile </w:t>
      </w:r>
      <w:r>
        <w:rPr>
          <w:rFonts w:ascii="inherit" w:eastAsia="Times New Roman" w:hAnsi="inherit" w:cs="Helvetica"/>
          <w:noProof/>
          <w:color w:val="4B4F56"/>
          <w:sz w:val="15"/>
          <w:szCs w:val="15"/>
          <w:lang w:eastAsia="it-IT"/>
        </w:rPr>
        <w:drawing>
          <wp:inline distT="0" distB="0" distL="0" distR="0">
            <wp:extent cx="151130" cy="151130"/>
            <wp:effectExtent l="19050" t="0" r="1270" b="0"/>
            <wp:docPr id="7" name="Immagine 7" descr="https://www.facebook.com/images/emoji.php/v5/z4f/1/16/1f6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facebook.com/images/emoji.php/v5/z4f/1/16/1f6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FF9">
        <w:rPr>
          <w:rFonts w:ascii="inherit" w:eastAsia="Times New Roman" w:hAnsi="inherit" w:cs="Helvetica"/>
          <w:color w:val="4B4F56"/>
          <w:sz w:val="15"/>
          <w:lang w:eastAsia="it-IT"/>
        </w:rPr>
        <w:t xml:space="preserve">allora ho ordinato nuovamente uno schermo nuovo e appena riuscirò a ripararlo lo metterò in vendita per dargli nuova vita! </w:t>
      </w:r>
      <w:r>
        <w:rPr>
          <w:rFonts w:ascii="inherit" w:eastAsia="Times New Roman" w:hAnsi="inherit" w:cs="Helvetica"/>
          <w:noProof/>
          <w:color w:val="4B4F56"/>
          <w:sz w:val="15"/>
          <w:szCs w:val="15"/>
          <w:lang w:eastAsia="it-IT"/>
        </w:rPr>
        <w:drawing>
          <wp:inline distT="0" distB="0" distL="0" distR="0">
            <wp:extent cx="151130" cy="151130"/>
            <wp:effectExtent l="19050" t="0" r="1270" b="0"/>
            <wp:docPr id="8" name="Immagine 8" descr="https://www.facebook.com/images/emoji.php/v5/z57/1/16/1f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facebook.com/images/emoji.php/v5/z57/1/16/1f60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26D" w:rsidRDefault="0080426D" w:rsidP="0080426D"/>
    <w:p w:rsidR="0080426D" w:rsidRPr="0080426D" w:rsidRDefault="0080426D"/>
    <w:sectPr w:rsidR="0080426D" w:rsidRPr="0080426D" w:rsidSect="00833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0426D"/>
    <w:rsid w:val="0080426D"/>
    <w:rsid w:val="0083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3CD1"/>
  </w:style>
  <w:style w:type="paragraph" w:styleId="Titolo2">
    <w:name w:val="heading 2"/>
    <w:basedOn w:val="Normale"/>
    <w:link w:val="Titolo2Carattere"/>
    <w:uiPriority w:val="9"/>
    <w:qFormat/>
    <w:rsid w:val="008042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0426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0426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atap.google.com/ara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Viganò</dc:creator>
  <cp:lastModifiedBy>Laura Viganò</cp:lastModifiedBy>
  <cp:revision>1</cp:revision>
  <dcterms:created xsi:type="dcterms:W3CDTF">2016-06-10T22:04:00Z</dcterms:created>
  <dcterms:modified xsi:type="dcterms:W3CDTF">2016-06-10T22:24:00Z</dcterms:modified>
</cp:coreProperties>
</file>